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3E" w:rsidRDefault="00287E3E" w:rsidP="00287E3E">
      <w:pPr>
        <w:tabs>
          <w:tab w:val="left" w:pos="2910"/>
          <w:tab w:val="right" w:pos="9355"/>
        </w:tabs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287E3E" w:rsidRDefault="00287E3E" w:rsidP="00287E3E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учебному плану </w:t>
      </w:r>
    </w:p>
    <w:p w:rsidR="00287E3E" w:rsidRDefault="00287E3E" w:rsidP="00287E3E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287E3E" w:rsidRDefault="00287E3E" w:rsidP="00287E3E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МОУ «Средняя общеобразовательная школа № 18»</w:t>
      </w:r>
    </w:p>
    <w:p w:rsidR="00287E3E" w:rsidRDefault="00287E3E" w:rsidP="00287E3E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2011 - 2012 учебный год</w:t>
      </w:r>
    </w:p>
    <w:p w:rsidR="00287E3E" w:rsidRDefault="00287E3E" w:rsidP="00287E3E">
      <w:pPr>
        <w:widowControl w:val="0"/>
        <w:rPr>
          <w:b/>
          <w:sz w:val="28"/>
          <w:szCs w:val="28"/>
        </w:rPr>
      </w:pPr>
    </w:p>
    <w:p w:rsidR="00287E3E" w:rsidRDefault="00287E3E" w:rsidP="00287E3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287E3E" w:rsidRDefault="00287E3E" w:rsidP="00287E3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Учебный план начального общего образования МОУ «СОШ №18» </w:t>
      </w:r>
      <w:r>
        <w:rPr>
          <w:sz w:val="28"/>
          <w:szCs w:val="28"/>
        </w:rPr>
        <w:t>на 2011-2012 учебный год</w:t>
      </w:r>
      <w:r>
        <w:rPr>
          <w:color w:val="000000"/>
          <w:sz w:val="28"/>
          <w:szCs w:val="28"/>
        </w:rPr>
        <w:t xml:space="preserve"> является нормативным документом, определяющим распределение учебного времени, отводимого на изучение различных учебных предметов обязательной части,  максимальный объём обязательной нагрузки обучающихся, нормативы финансирования.</w:t>
      </w:r>
    </w:p>
    <w:p w:rsidR="00287E3E" w:rsidRDefault="00287E3E" w:rsidP="00287E3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Учебный план начального общего образования МОУ «СОШ №18» на 2011-2012 учебный год разработан на основе учебного плана начального общего образования.</w:t>
      </w:r>
    </w:p>
    <w:p w:rsidR="00287E3E" w:rsidRPr="00DC49FB" w:rsidRDefault="00287E3E" w:rsidP="00287E3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МОУ «СОШ №18», сформулированными в Уставе МОУ «СОШ №18», годовом Плане работы ОУ</w:t>
      </w:r>
      <w:r w:rsidRPr="002103D4">
        <w:rPr>
          <w:color w:val="FF00FF"/>
          <w:sz w:val="28"/>
          <w:szCs w:val="28"/>
        </w:rPr>
        <w:t xml:space="preserve">, </w:t>
      </w:r>
      <w:r w:rsidRPr="00DC49FB">
        <w:rPr>
          <w:sz w:val="28"/>
          <w:szCs w:val="28"/>
        </w:rPr>
        <w:t>программе развития.</w:t>
      </w:r>
    </w:p>
    <w:p w:rsidR="00287E3E" w:rsidRDefault="00287E3E" w:rsidP="00287E3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Ступень начального общего образования МОУ «СОШ №18» в               2011-2012 учебном году работает в следующем режиме:</w:t>
      </w:r>
    </w:p>
    <w:p w:rsidR="00287E3E" w:rsidRPr="00EC5880" w:rsidRDefault="00287E3E" w:rsidP="00287E3E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ind w:left="0" w:firstLine="709"/>
        <w:jc w:val="both"/>
        <w:rPr>
          <w:sz w:val="28"/>
          <w:szCs w:val="28"/>
        </w:rPr>
      </w:pPr>
      <w:r w:rsidRPr="00EC5880">
        <w:rPr>
          <w:sz w:val="28"/>
          <w:szCs w:val="28"/>
        </w:rPr>
        <w:t xml:space="preserve">продолжительность учебного года  в 1-х классах 33 учебные недели; </w:t>
      </w:r>
    </w:p>
    <w:p w:rsidR="00287E3E" w:rsidRPr="00EC5880" w:rsidRDefault="00287E3E" w:rsidP="00287E3E">
      <w:pPr>
        <w:numPr>
          <w:ilvl w:val="1"/>
          <w:numId w:val="1"/>
        </w:numPr>
        <w:tabs>
          <w:tab w:val="clear" w:pos="1440"/>
          <w:tab w:val="num" w:pos="993"/>
          <w:tab w:val="left" w:pos="1701"/>
        </w:tabs>
        <w:suppressAutoHyphens/>
        <w:ind w:left="993" w:hanging="284"/>
        <w:jc w:val="both"/>
        <w:rPr>
          <w:sz w:val="28"/>
          <w:szCs w:val="28"/>
        </w:rPr>
      </w:pPr>
      <w:r w:rsidRPr="00EC5880">
        <w:rPr>
          <w:sz w:val="28"/>
          <w:szCs w:val="28"/>
        </w:rPr>
        <w:t>продолжительность учебной недели в 1-х классах 5 дней,               обязательная недельная нагрузка обучающихся  в 1-х классах 21 час;</w:t>
      </w:r>
    </w:p>
    <w:p w:rsidR="00287E3E" w:rsidRPr="00224AD8" w:rsidRDefault="00287E3E" w:rsidP="00287E3E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ind w:left="993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урока в 1-х классах в </w:t>
      </w:r>
      <w:r w:rsidRPr="00224AD8">
        <w:rPr>
          <w:sz w:val="28"/>
          <w:szCs w:val="28"/>
        </w:rPr>
        <w:t xml:space="preserve">сентябре - октябре  – 3 урока по 35 минут, ноябре-декабре – 4 </w:t>
      </w:r>
      <w:r>
        <w:rPr>
          <w:sz w:val="28"/>
          <w:szCs w:val="28"/>
        </w:rPr>
        <w:t>урока по 35 минут, январе - мае</w:t>
      </w:r>
      <w:r w:rsidRPr="00224AD8">
        <w:rPr>
          <w:sz w:val="28"/>
          <w:szCs w:val="28"/>
        </w:rPr>
        <w:t xml:space="preserve"> – 4 урока по 45 минут.</w:t>
      </w:r>
    </w:p>
    <w:p w:rsidR="00287E3E" w:rsidRPr="002D6C0D" w:rsidRDefault="00287E3E" w:rsidP="00287E3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Учебный план включает две части: </w:t>
      </w:r>
      <w:r>
        <w:rPr>
          <w:b/>
          <w:sz w:val="28"/>
          <w:szCs w:val="28"/>
        </w:rPr>
        <w:t>обязательную и формируемую участниками образовательного процесса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Наполняемость </w:t>
      </w:r>
      <w:r>
        <w:rPr>
          <w:i/>
          <w:color w:val="000000"/>
          <w:sz w:val="28"/>
          <w:szCs w:val="28"/>
        </w:rPr>
        <w:t>обязательной части</w:t>
      </w:r>
      <w:r>
        <w:rPr>
          <w:color w:val="000000"/>
          <w:sz w:val="28"/>
          <w:szCs w:val="28"/>
        </w:rPr>
        <w:t xml:space="preserve"> определена </w:t>
      </w:r>
      <w:r>
        <w:rPr>
          <w:rStyle w:val="Zag11"/>
          <w:rFonts w:eastAsia="@Arial Unicode MS"/>
          <w:sz w:val="28"/>
          <w:szCs w:val="28"/>
        </w:rPr>
        <w:t>составом учебных предметов обязательных предметных областей</w:t>
      </w:r>
      <w:r>
        <w:rPr>
          <w:color w:val="000000"/>
          <w:sz w:val="28"/>
          <w:szCs w:val="28"/>
        </w:rPr>
        <w:t xml:space="preserve">. Часть, </w:t>
      </w:r>
      <w:r w:rsidRPr="002D6C0D">
        <w:rPr>
          <w:i/>
          <w:color w:val="000000"/>
          <w:sz w:val="28"/>
          <w:szCs w:val="28"/>
        </w:rPr>
        <w:t xml:space="preserve">формируемая </w:t>
      </w:r>
      <w:r w:rsidRPr="002D6C0D">
        <w:rPr>
          <w:i/>
          <w:sz w:val="28"/>
          <w:szCs w:val="28"/>
        </w:rPr>
        <w:t>участниками образовательного процесса</w:t>
      </w:r>
      <w:r>
        <w:rPr>
          <w:sz w:val="28"/>
          <w:szCs w:val="28"/>
        </w:rPr>
        <w:t>, в 1 классе отсутствует.</w:t>
      </w:r>
    </w:p>
    <w:p w:rsidR="00287E3E" w:rsidRDefault="00287E3E" w:rsidP="00287E3E">
      <w:pPr>
        <w:tabs>
          <w:tab w:val="left" w:pos="1701"/>
        </w:tabs>
        <w:ind w:firstLine="709"/>
        <w:jc w:val="both"/>
      </w:pPr>
      <w:r>
        <w:rPr>
          <w:rStyle w:val="Zag11"/>
          <w:rFonts w:eastAsia="@Arial Unicode MS"/>
          <w:b/>
          <w:sz w:val="28"/>
          <w:szCs w:val="28"/>
        </w:rPr>
        <w:t>1.6.</w:t>
      </w:r>
      <w:r>
        <w:rPr>
          <w:rStyle w:val="Zag11"/>
          <w:rFonts w:eastAsia="@Arial Unicode MS"/>
          <w:sz w:val="28"/>
          <w:szCs w:val="28"/>
        </w:rPr>
        <w:t xml:space="preserve"> Внеурочная деятельность в </w:t>
      </w:r>
      <w:r>
        <w:rPr>
          <w:sz w:val="28"/>
          <w:szCs w:val="28"/>
        </w:rPr>
        <w:t>2011-2012 учебном году реализуется по направлениям:</w:t>
      </w:r>
    </w:p>
    <w:p w:rsidR="00287E3E" w:rsidRPr="00344BA3" w:rsidRDefault="00287E3E" w:rsidP="00287E3E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духовно-нравственное направление: детское объединение «Дорогою добра», клуб «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патриот России»;</w:t>
      </w:r>
    </w:p>
    <w:p w:rsidR="00287E3E" w:rsidRPr="004279CC" w:rsidRDefault="00287E3E" w:rsidP="00287E3E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 направление в форме кружков: </w:t>
      </w:r>
      <w:proofErr w:type="gramStart"/>
      <w:r>
        <w:rPr>
          <w:sz w:val="28"/>
          <w:szCs w:val="28"/>
        </w:rPr>
        <w:t xml:space="preserve">«Я – исследователь», «Логик», «Юный краевед», </w:t>
      </w:r>
      <w:r w:rsidRPr="004279CC">
        <w:rPr>
          <w:sz w:val="28"/>
          <w:szCs w:val="28"/>
        </w:rPr>
        <w:t>«История</w:t>
      </w:r>
      <w:r>
        <w:rPr>
          <w:sz w:val="28"/>
          <w:szCs w:val="28"/>
        </w:rPr>
        <w:t xml:space="preserve"> и культура моего края»;</w:t>
      </w:r>
      <w:proofErr w:type="gramEnd"/>
    </w:p>
    <w:p w:rsidR="00287E3E" w:rsidRPr="00344BA3" w:rsidRDefault="00287E3E" w:rsidP="00287E3E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общекультурное направление: кружок «Волшебная кисточка», хор «Колокольчик», ансамбль «Камертон»</w:t>
      </w:r>
    </w:p>
    <w:p w:rsidR="00287E3E" w:rsidRDefault="00287E3E" w:rsidP="00287E3E">
      <w:pPr>
        <w:pStyle w:val="Osnova"/>
        <w:spacing w:line="240" w:lineRule="auto"/>
        <w:ind w:firstLine="709"/>
        <w:rPr>
          <w:rFonts w:eastAsia="+mn-ea"/>
          <w:b/>
          <w:sz w:val="28"/>
          <w:szCs w:val="28"/>
          <w:lang w:val="ru-RU"/>
        </w:rPr>
      </w:pPr>
    </w:p>
    <w:p w:rsidR="00287E3E" w:rsidRDefault="00287E3E" w:rsidP="00287E3E">
      <w:pPr>
        <w:pStyle w:val="Osnova"/>
        <w:spacing w:line="240" w:lineRule="auto"/>
        <w:ind w:firstLine="709"/>
        <w:rPr>
          <w:rFonts w:eastAsia="+mn-ea"/>
          <w:b/>
          <w:sz w:val="28"/>
          <w:szCs w:val="28"/>
          <w:lang w:val="ru-RU"/>
        </w:rPr>
      </w:pPr>
    </w:p>
    <w:p w:rsidR="00287E3E" w:rsidRDefault="00287E3E" w:rsidP="00287E3E">
      <w:pPr>
        <w:pStyle w:val="Osnova"/>
        <w:spacing w:line="240" w:lineRule="auto"/>
        <w:ind w:firstLine="709"/>
        <w:rPr>
          <w:rFonts w:eastAsia="+mn-ea"/>
          <w:b/>
          <w:sz w:val="28"/>
          <w:szCs w:val="28"/>
          <w:lang w:val="ru-RU"/>
        </w:rPr>
      </w:pPr>
    </w:p>
    <w:p w:rsidR="00287E3E" w:rsidRDefault="00287E3E" w:rsidP="00287E3E">
      <w:pPr>
        <w:pStyle w:val="Osnova"/>
        <w:spacing w:line="240" w:lineRule="auto"/>
        <w:ind w:firstLine="709"/>
        <w:rPr>
          <w:rFonts w:eastAsia="+mn-ea"/>
          <w:b/>
          <w:sz w:val="28"/>
          <w:szCs w:val="28"/>
          <w:lang w:val="ru-RU"/>
        </w:rPr>
      </w:pPr>
    </w:p>
    <w:p w:rsidR="00287E3E" w:rsidRDefault="00287E3E" w:rsidP="00287E3E">
      <w:pPr>
        <w:pStyle w:val="Osnova"/>
        <w:spacing w:line="240" w:lineRule="auto"/>
        <w:ind w:firstLine="709"/>
        <w:rPr>
          <w:rFonts w:eastAsia="+mn-ea"/>
          <w:b/>
          <w:sz w:val="28"/>
          <w:szCs w:val="28"/>
          <w:lang w:val="ru-RU"/>
        </w:rPr>
      </w:pPr>
    </w:p>
    <w:p w:rsidR="00287E3E" w:rsidRDefault="00287E3E" w:rsidP="00287E3E">
      <w:pPr>
        <w:pStyle w:val="Osnova"/>
        <w:spacing w:line="240" w:lineRule="auto"/>
        <w:ind w:firstLine="709"/>
        <w:rPr>
          <w:rFonts w:eastAsia="+mn-ea"/>
          <w:b/>
          <w:sz w:val="28"/>
          <w:szCs w:val="28"/>
          <w:lang w:val="ru-RU"/>
        </w:rPr>
      </w:pPr>
    </w:p>
    <w:p w:rsidR="00287E3E" w:rsidRDefault="00287E3E" w:rsidP="00287E3E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>
        <w:rPr>
          <w:rFonts w:eastAsia="+mn-ea"/>
          <w:b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  <w:t>Учебный план начального общего образования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ar-SA"/>
        </w:rPr>
        <w:t>МОУ «СОШ         № 18».</w:t>
      </w:r>
    </w:p>
    <w:p w:rsidR="00287E3E" w:rsidRDefault="00287E3E" w:rsidP="00287E3E">
      <w:pPr>
        <w:tabs>
          <w:tab w:val="num" w:pos="180"/>
          <w:tab w:val="left" w:pos="108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sz w:val="28"/>
          <w:szCs w:val="28"/>
        </w:rPr>
        <w:t>Содержание образования на ступени начального общего образования в МОУ «СОШ №18» определены федеральным образовательным стандартом начального общего образования и реализуется через системы учебников «Начальная школа 21 века» (1а, 1б, 1д), «Перспективная начальная школа» (1г), «Школа России» (1в, 1е).</w:t>
      </w:r>
    </w:p>
    <w:p w:rsidR="00287E3E" w:rsidRDefault="00287E3E" w:rsidP="00287E3E">
      <w:pPr>
        <w:tabs>
          <w:tab w:val="left" w:pos="9288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Организация внеурочной деятельности </w:t>
      </w:r>
      <w:r>
        <w:rPr>
          <w:sz w:val="28"/>
          <w:szCs w:val="28"/>
        </w:rPr>
        <w:t xml:space="preserve">МОУ «СОШ № 18» на 2011-2012 учебный год </w:t>
      </w:r>
      <w:r>
        <w:rPr>
          <w:color w:val="000000"/>
          <w:sz w:val="28"/>
          <w:szCs w:val="28"/>
        </w:rPr>
        <w:t>представлена в приложении к учебному плану.</w:t>
      </w:r>
    </w:p>
    <w:p w:rsidR="00287E3E" w:rsidRPr="00F411AC" w:rsidRDefault="00287E3E" w:rsidP="00287E3E">
      <w:pPr>
        <w:tabs>
          <w:tab w:val="left" w:pos="9288"/>
        </w:tabs>
        <w:ind w:firstLine="709"/>
        <w:jc w:val="both"/>
        <w:rPr>
          <w:color w:val="FF00FF"/>
          <w:sz w:val="28"/>
          <w:szCs w:val="28"/>
        </w:rPr>
      </w:pPr>
    </w:p>
    <w:p w:rsidR="00287E3E" w:rsidRDefault="00287E3E" w:rsidP="00287E3E">
      <w:pPr>
        <w:jc w:val="both"/>
      </w:pPr>
    </w:p>
    <w:p w:rsidR="00287E3E" w:rsidRDefault="00287E3E" w:rsidP="00287E3E"/>
    <w:p w:rsidR="00287E3E" w:rsidRDefault="00287E3E" w:rsidP="00287E3E">
      <w:pPr>
        <w:spacing w:line="360" w:lineRule="auto"/>
        <w:rPr>
          <w:b/>
          <w:sz w:val="28"/>
          <w:szCs w:val="28"/>
        </w:rPr>
      </w:pPr>
      <w:r>
        <w:tab/>
      </w:r>
    </w:p>
    <w:p w:rsidR="00287E3E" w:rsidRDefault="00287E3E" w:rsidP="00287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p w:rsidR="00287E3E" w:rsidRDefault="00287E3E" w:rsidP="00287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 на 2011-2012 учебный год</w:t>
      </w:r>
    </w:p>
    <w:p w:rsidR="00287E3E" w:rsidRDefault="00287E3E" w:rsidP="00287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классы</w:t>
      </w:r>
    </w:p>
    <w:p w:rsidR="00287E3E" w:rsidRDefault="00287E3E" w:rsidP="00287E3E">
      <w:pPr>
        <w:rPr>
          <w:b/>
          <w:sz w:val="28"/>
          <w:szCs w:val="28"/>
        </w:rPr>
      </w:pPr>
    </w:p>
    <w:p w:rsidR="00287E3E" w:rsidRDefault="00287E3E" w:rsidP="00287E3E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918"/>
        <w:gridCol w:w="725"/>
        <w:gridCol w:w="850"/>
        <w:gridCol w:w="709"/>
        <w:gridCol w:w="756"/>
        <w:gridCol w:w="709"/>
        <w:gridCol w:w="709"/>
      </w:tblGrid>
      <w:tr w:rsidR="00287E3E" w:rsidRPr="0041617E" w:rsidTr="00C24807">
        <w:tc>
          <w:tcPr>
            <w:tcW w:w="2831" w:type="dxa"/>
            <w:vMerge w:val="restart"/>
            <w:shd w:val="clear" w:color="auto" w:fill="auto"/>
          </w:tcPr>
          <w:p w:rsidR="00287E3E" w:rsidRPr="0041617E" w:rsidRDefault="00287E3E" w:rsidP="00C248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918" w:type="dxa"/>
            <w:vMerge w:val="restart"/>
            <w:shd w:val="clear" w:color="auto" w:fill="auto"/>
          </w:tcPr>
          <w:p w:rsidR="00287E3E" w:rsidRPr="0041617E" w:rsidRDefault="00287E3E" w:rsidP="00C248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Учебные</w:t>
            </w:r>
          </w:p>
          <w:p w:rsidR="00287E3E" w:rsidRPr="0041617E" w:rsidRDefault="00287E3E" w:rsidP="00C248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4458" w:type="dxa"/>
            <w:gridSpan w:val="6"/>
            <w:shd w:val="clear" w:color="auto" w:fill="auto"/>
          </w:tcPr>
          <w:p w:rsidR="00287E3E" w:rsidRPr="0041617E" w:rsidRDefault="00287E3E" w:rsidP="00C248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E3E" w:rsidRPr="0041617E" w:rsidTr="00C24807">
        <w:tc>
          <w:tcPr>
            <w:tcW w:w="2831" w:type="dxa"/>
            <w:vMerge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1д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</w:tr>
      <w:tr w:rsidR="00287E3E" w:rsidRPr="0041617E" w:rsidTr="00C24807">
        <w:tc>
          <w:tcPr>
            <w:tcW w:w="10207" w:type="dxa"/>
            <w:gridSpan w:val="8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 xml:space="preserve"> Обязательная часть</w:t>
            </w:r>
          </w:p>
        </w:tc>
      </w:tr>
      <w:tr w:rsidR="00287E3E" w:rsidRPr="0041617E" w:rsidTr="00C24807">
        <w:tc>
          <w:tcPr>
            <w:tcW w:w="2831" w:type="dxa"/>
            <w:vMerge w:val="restart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918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87E3E" w:rsidRPr="0041617E" w:rsidTr="00C24807">
        <w:tc>
          <w:tcPr>
            <w:tcW w:w="2831" w:type="dxa"/>
            <w:vMerge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7E3E" w:rsidRPr="0041617E" w:rsidTr="00C24807">
        <w:tc>
          <w:tcPr>
            <w:tcW w:w="2831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18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7E3E" w:rsidRPr="0041617E" w:rsidTr="00C24807">
        <w:tc>
          <w:tcPr>
            <w:tcW w:w="2831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2918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7E3E" w:rsidRPr="0041617E" w:rsidTr="00C24807">
        <w:tc>
          <w:tcPr>
            <w:tcW w:w="2831" w:type="dxa"/>
            <w:vMerge w:val="restart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918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7E3E" w:rsidRPr="0041617E" w:rsidTr="00C24807">
        <w:tc>
          <w:tcPr>
            <w:tcW w:w="2831" w:type="dxa"/>
            <w:vMerge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Изобразительное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7E3E" w:rsidRPr="0041617E" w:rsidTr="00C24807">
        <w:tc>
          <w:tcPr>
            <w:tcW w:w="2831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8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7E3E" w:rsidRPr="0041617E" w:rsidTr="00C24807">
        <w:tc>
          <w:tcPr>
            <w:tcW w:w="2831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8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7E3E" w:rsidRPr="0041617E" w:rsidTr="00C24807">
        <w:tc>
          <w:tcPr>
            <w:tcW w:w="5749" w:type="dxa"/>
            <w:gridSpan w:val="2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1617E">
              <w:rPr>
                <w:rFonts w:ascii="Times New Roman" w:hAnsi="Times New Roman"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87E3E" w:rsidRPr="0041617E" w:rsidTr="00C24807">
        <w:tc>
          <w:tcPr>
            <w:tcW w:w="5749" w:type="dxa"/>
            <w:gridSpan w:val="2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725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56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87E3E" w:rsidRPr="0041617E" w:rsidRDefault="00287E3E" w:rsidP="00C248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61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</w:tbl>
    <w:p w:rsidR="00287E3E" w:rsidRPr="0041617E" w:rsidRDefault="00287E3E" w:rsidP="00287E3E">
      <w:pPr>
        <w:rPr>
          <w:sz w:val="28"/>
          <w:szCs w:val="28"/>
        </w:rPr>
      </w:pPr>
    </w:p>
    <w:p w:rsidR="00287E3E" w:rsidRDefault="00287E3E" w:rsidP="00287E3E">
      <w:pPr>
        <w:rPr>
          <w:sz w:val="28"/>
          <w:szCs w:val="28"/>
        </w:rPr>
      </w:pPr>
    </w:p>
    <w:p w:rsidR="006A5629" w:rsidRDefault="00287E3E" w:rsidP="00287E3E">
      <w:pPr>
        <w:tabs>
          <w:tab w:val="left" w:pos="649"/>
          <w:tab w:val="center" w:pos="4677"/>
        </w:tabs>
        <w:jc w:val="left"/>
      </w:pPr>
      <w:bookmarkStart w:id="0" w:name="_GoBack"/>
      <w:bookmarkEnd w:id="0"/>
      <w:r>
        <w:tab/>
      </w:r>
      <w:r>
        <w:tab/>
      </w:r>
      <w:r>
        <w:tab/>
      </w:r>
    </w:p>
    <w:sectPr w:rsidR="006A5629" w:rsidSect="00DC49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70D1"/>
    <w:multiLevelType w:val="hybridMultilevel"/>
    <w:tmpl w:val="0DF01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136A1"/>
    <w:multiLevelType w:val="hybridMultilevel"/>
    <w:tmpl w:val="133C605E"/>
    <w:lvl w:ilvl="0" w:tplc="FD7E8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DA"/>
    <w:rsid w:val="00287E3E"/>
    <w:rsid w:val="006A5629"/>
    <w:rsid w:val="00D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Osnova"/>
    <w:basedOn w:val="a"/>
    <w:rsid w:val="00287E3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287E3E"/>
  </w:style>
  <w:style w:type="paragraph" w:styleId="a3">
    <w:name w:val="No Spacing"/>
    <w:uiPriority w:val="1"/>
    <w:qFormat/>
    <w:rsid w:val="00287E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Osnova"/>
    <w:basedOn w:val="a"/>
    <w:rsid w:val="00287E3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287E3E"/>
  </w:style>
  <w:style w:type="paragraph" w:styleId="a3">
    <w:name w:val="No Spacing"/>
    <w:uiPriority w:val="1"/>
    <w:qFormat/>
    <w:rsid w:val="00287E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Company>Home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2011-09-30T10:49:00Z</dcterms:created>
  <dcterms:modified xsi:type="dcterms:W3CDTF">2011-09-30T10:52:00Z</dcterms:modified>
</cp:coreProperties>
</file>